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C0B17" w:rsidRPr="002848CC" w:rsidTr="004F32AF">
        <w:tc>
          <w:tcPr>
            <w:tcW w:w="6378" w:type="dxa"/>
          </w:tcPr>
          <w:p w:rsidR="00FC0B17" w:rsidRPr="002848CC" w:rsidRDefault="00FC0B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C0B17" w:rsidRPr="002848CC" w:rsidRDefault="00FC0B1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C0B17" w:rsidRPr="002848CC" w:rsidRDefault="00FC0B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C0B17" w:rsidRPr="002848CC" w:rsidRDefault="00FC0B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C0B17" w:rsidRPr="002848CC" w:rsidTr="004F32AF">
        <w:tc>
          <w:tcPr>
            <w:tcW w:w="6378" w:type="dxa"/>
          </w:tcPr>
          <w:p w:rsidR="00FC0B17" w:rsidRPr="002848CC" w:rsidRDefault="00FC0B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C0B17" w:rsidRPr="002848CC" w:rsidRDefault="00FC0B1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C0B17" w:rsidRPr="002848CC" w:rsidRDefault="00FC0B1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C0B17" w:rsidRPr="002848CC" w:rsidRDefault="00FC0B1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C0B17" w:rsidRPr="002848CC" w:rsidRDefault="00FC0B1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FC0B17" w:rsidRPr="00D26866" w:rsidRDefault="00FC0B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C0B17" w:rsidRDefault="00FC0B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C0B17" w:rsidRPr="002848CC" w:rsidRDefault="00FC0B1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C0B17" w:rsidRDefault="00FC0B1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MTV TMSX DIỆU HẰNG</w:t>
      </w:r>
    </w:p>
    <w:p w:rsidR="00FC0B17" w:rsidRPr="0021429C" w:rsidRDefault="00FC0B1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2921 QL1A, Phường Tân Thới Nhất, Quận 12, TP.HCM</w:t>
      </w:r>
    </w:p>
    <w:p w:rsidR="00FC0B17" w:rsidRDefault="00FC0B1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0938809730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Vân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Phòng nhân sự</w:t>
      </w:r>
      <w:r>
        <w:rPr>
          <w:sz w:val="28"/>
          <w:szCs w:val="28"/>
        </w:rPr>
        <w:t>)</w:t>
      </w:r>
    </w:p>
    <w:p w:rsidR="00FC0B17" w:rsidRPr="0054604D" w:rsidRDefault="00FC0B1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C0B1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C0B17" w:rsidRPr="001B0E28" w:rsidRDefault="00FC0B1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C0B17" w:rsidRPr="001B0E28" w:rsidRDefault="00FC0B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C0B17" w:rsidRPr="001B0E28" w:rsidRDefault="00FC0B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C0B17" w:rsidRPr="001B0E28" w:rsidRDefault="00FC0B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C0B17" w:rsidRPr="001B0E28" w:rsidRDefault="00FC0B1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C0B17" w:rsidRPr="002848CC" w:rsidRDefault="00FC0B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C0B17" w:rsidRPr="002848CC" w:rsidTr="004379E5">
        <w:trPr>
          <w:trHeight w:val="488"/>
        </w:trPr>
        <w:tc>
          <w:tcPr>
            <w:tcW w:w="709" w:type="dxa"/>
            <w:vAlign w:val="center"/>
          </w:tcPr>
          <w:p w:rsidR="00FC0B17" w:rsidRPr="006F74F9" w:rsidRDefault="00FC0B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Lê Huy Nguyên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FC0B17" w:rsidRDefault="00FC0B17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FC0B17" w:rsidRDefault="00FC0B17">
            <w:pPr>
              <w:jc w:val="center"/>
            </w:pPr>
            <w:r>
              <w:t>0916923076</w:t>
            </w:r>
          </w:p>
        </w:tc>
        <w:tc>
          <w:tcPr>
            <w:tcW w:w="5386" w:type="dxa"/>
            <w:gridSpan w:val="2"/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20 Nguyễn Văn Linh, Đồng Phú,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FC0B17" w:rsidRPr="00405C2F" w:rsidRDefault="00FC0B1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C0B17" w:rsidRPr="002848CC" w:rsidTr="004379E5">
        <w:trPr>
          <w:trHeight w:val="566"/>
        </w:trPr>
        <w:tc>
          <w:tcPr>
            <w:tcW w:w="709" w:type="dxa"/>
            <w:vAlign w:val="center"/>
          </w:tcPr>
          <w:p w:rsidR="00FC0B17" w:rsidRPr="006F74F9" w:rsidRDefault="00FC0B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Bùi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FC0B17" w:rsidRDefault="00FC0B17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FC0B17" w:rsidRDefault="00FC0B17">
            <w:pPr>
              <w:jc w:val="center"/>
            </w:pPr>
            <w:r>
              <w:t>0334613143</w:t>
            </w:r>
          </w:p>
        </w:tc>
        <w:tc>
          <w:tcPr>
            <w:tcW w:w="5386" w:type="dxa"/>
            <w:gridSpan w:val="2"/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Ấp 1, xã Lâm San huyện Cẩm Mỹ, tỉnh Đồng Nai</w:t>
            </w:r>
          </w:p>
        </w:tc>
        <w:tc>
          <w:tcPr>
            <w:tcW w:w="1356" w:type="dxa"/>
            <w:gridSpan w:val="2"/>
            <w:vAlign w:val="center"/>
          </w:tcPr>
          <w:p w:rsidR="00FC0B17" w:rsidRDefault="00FC0B1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D6A4D" w:rsidRPr="00FD6A4D" w:rsidTr="002E7B3E">
        <w:trPr>
          <w:trHeight w:val="538"/>
        </w:trPr>
        <w:tc>
          <w:tcPr>
            <w:tcW w:w="709" w:type="dxa"/>
            <w:vAlign w:val="center"/>
          </w:tcPr>
          <w:p w:rsidR="00FC0B17" w:rsidRPr="00FD6A4D" w:rsidRDefault="00FC0B17">
            <w:pPr>
              <w:numPr>
                <w:ilvl w:val="0"/>
                <w:numId w:val="2"/>
              </w:numPr>
              <w:spacing w:before="60" w:after="60"/>
              <w:jc w:val="center"/>
              <w:rPr>
                <w:color w:val="FF0000"/>
              </w:rPr>
            </w:pPr>
            <w:bookmarkStart w:id="0" w:name="_GoBack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C0B17" w:rsidRPr="00FD6A4D" w:rsidRDefault="00FC0B17">
            <w:pPr>
              <w:rPr>
                <w:color w:val="FF0000"/>
              </w:rPr>
            </w:pPr>
            <w:r w:rsidRPr="00FD6A4D">
              <w:rPr>
                <w:color w:val="FF0000"/>
              </w:rPr>
              <w:t>Phan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C0B17" w:rsidRPr="00FD6A4D" w:rsidRDefault="00FC0B17">
            <w:pPr>
              <w:rPr>
                <w:color w:val="FF0000"/>
              </w:rPr>
            </w:pPr>
            <w:r w:rsidRPr="00FD6A4D">
              <w:rPr>
                <w:color w:val="FF0000"/>
              </w:rPr>
              <w:t>Triều</w:t>
            </w:r>
          </w:p>
        </w:tc>
        <w:tc>
          <w:tcPr>
            <w:tcW w:w="1701" w:type="dxa"/>
            <w:vAlign w:val="center"/>
          </w:tcPr>
          <w:p w:rsidR="00FC0B17" w:rsidRPr="00FD6A4D" w:rsidRDefault="00FC0B17">
            <w:pPr>
              <w:jc w:val="center"/>
              <w:rPr>
                <w:color w:val="FF0000"/>
              </w:rPr>
            </w:pPr>
            <w:r w:rsidRPr="00FD6A4D">
              <w:rPr>
                <w:color w:val="FF0000"/>
              </w:rP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FC0B17" w:rsidRPr="00FD6A4D" w:rsidRDefault="00FC0B17">
            <w:pPr>
              <w:jc w:val="center"/>
              <w:rPr>
                <w:color w:val="FF0000"/>
              </w:rPr>
            </w:pPr>
            <w:r w:rsidRPr="00FD6A4D">
              <w:rPr>
                <w:color w:val="FF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FC0B17" w:rsidRPr="00FD6A4D" w:rsidRDefault="00FC0B17">
            <w:pPr>
              <w:rPr>
                <w:color w:val="FF0000"/>
              </w:rPr>
            </w:pPr>
            <w:r w:rsidRPr="00FD6A4D">
              <w:rPr>
                <w:color w:val="FF0000"/>
              </w:rPr>
              <w:t>Thôn 3, Nghĩa Trung, Bù Đăng, Bình Phước</w:t>
            </w:r>
          </w:p>
        </w:tc>
        <w:tc>
          <w:tcPr>
            <w:tcW w:w="1356" w:type="dxa"/>
            <w:gridSpan w:val="2"/>
            <w:vAlign w:val="center"/>
          </w:tcPr>
          <w:p w:rsidR="00FC0B17" w:rsidRPr="00FD6A4D" w:rsidRDefault="00FC0B17">
            <w:pPr>
              <w:spacing w:before="60" w:after="60"/>
              <w:jc w:val="center"/>
              <w:rPr>
                <w:color w:val="FF0000"/>
                <w:lang w:val="vi-VN"/>
              </w:rPr>
            </w:pPr>
          </w:p>
        </w:tc>
      </w:tr>
      <w:bookmarkEnd w:id="0"/>
      <w:tr w:rsidR="00FC0B1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C0B17" w:rsidRPr="00180816" w:rsidRDefault="00FC0B1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C0B17" w:rsidRPr="002848CC" w:rsidRDefault="00FC0B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C0B17" w:rsidRPr="002848CC" w:rsidRDefault="00FC0B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C0B17" w:rsidRPr="0053779A" w:rsidRDefault="00FC0B1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C0B17" w:rsidRPr="002848CC" w:rsidRDefault="00FC0B1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C0B17" w:rsidRPr="002848CC" w:rsidRDefault="00FC0B17">
      <w:pPr>
        <w:sectPr w:rsidR="00FC0B17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C0B17" w:rsidRDefault="00FC0B17" w:rsidP="00D26866">
      <w:pPr>
        <w:sectPr w:rsidR="00FC0B1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C0B17" w:rsidRDefault="00FC0B17" w:rsidP="00D26866"/>
    <w:sectPr w:rsidR="00FC0B17" w:rsidSect="00FC0B1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B17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6A4D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64749-8DE6-4C64-B931-B48D5ED0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2023-08-22T22:16:00Z</dcterms:created>
  <dcterms:modified xsi:type="dcterms:W3CDTF">2023-08-22T22:16:00Z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